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10B9" w:rsidRPr="00143409" w:rsidRDefault="00FD10B9" w:rsidP="00FD10B9">
      <w:pPr>
        <w:spacing w:line="520" w:lineRule="exact"/>
        <w:jc w:val="left"/>
        <w:rPr>
          <w:rFonts w:ascii="方正黑体_GBK" w:eastAsia="方正黑体_GBK" w:hint="eastAsia"/>
          <w:sz w:val="32"/>
          <w:szCs w:val="32"/>
        </w:rPr>
      </w:pPr>
      <w:r w:rsidRPr="00143409">
        <w:rPr>
          <w:rFonts w:ascii="方正黑体_GBK" w:eastAsia="方正黑体_GBK" w:hint="eastAsia"/>
          <w:sz w:val="32"/>
          <w:szCs w:val="32"/>
        </w:rPr>
        <w:t>附件1</w:t>
      </w:r>
    </w:p>
    <w:p w:rsidR="00FD10B9" w:rsidRPr="00143409" w:rsidRDefault="00FD10B9" w:rsidP="00FD10B9">
      <w:pPr>
        <w:spacing w:line="520" w:lineRule="exact"/>
        <w:ind w:firstLineChars="200" w:firstLine="643"/>
        <w:jc w:val="center"/>
        <w:rPr>
          <w:rFonts w:ascii="方正楷体简体" w:eastAsia="方正楷体简体" w:hAnsi="方正楷体简体" w:hint="eastAsia"/>
          <w:b/>
          <w:sz w:val="32"/>
          <w:szCs w:val="32"/>
        </w:rPr>
      </w:pPr>
      <w:r w:rsidRPr="00143409">
        <w:rPr>
          <w:rFonts w:ascii="方正楷体简体" w:eastAsia="方正楷体简体" w:hAnsi="方正楷体简体" w:hint="eastAsia"/>
          <w:b/>
          <w:sz w:val="32"/>
          <w:szCs w:val="32"/>
        </w:rPr>
        <w:t>重庆市“12369”环保举报热线</w:t>
      </w:r>
    </w:p>
    <w:p w:rsidR="00FD10B9" w:rsidRPr="00143409" w:rsidRDefault="00FD10B9" w:rsidP="00FD10B9">
      <w:pPr>
        <w:spacing w:line="520" w:lineRule="exact"/>
        <w:ind w:firstLineChars="200" w:firstLine="643"/>
        <w:jc w:val="center"/>
        <w:rPr>
          <w:rFonts w:ascii="方正楷体简体" w:eastAsia="方正楷体简体" w:hAnsi="方正楷体简体" w:hint="eastAsia"/>
          <w:b/>
          <w:sz w:val="32"/>
          <w:szCs w:val="32"/>
        </w:rPr>
      </w:pPr>
      <w:r w:rsidRPr="00143409">
        <w:rPr>
          <w:rFonts w:ascii="方正楷体简体" w:eastAsia="方正楷体简体" w:hAnsi="方正楷体简体" w:hint="eastAsia"/>
          <w:b/>
          <w:sz w:val="32"/>
          <w:szCs w:val="32"/>
        </w:rPr>
        <w:t>20</w:t>
      </w:r>
      <w:r w:rsidRPr="00143409">
        <w:rPr>
          <w:rFonts w:ascii="方正楷体简体" w:eastAsia="方正楷体简体" w:hAnsi="方正楷体简体"/>
          <w:b/>
          <w:sz w:val="32"/>
          <w:szCs w:val="32"/>
        </w:rPr>
        <w:t>20</w:t>
      </w:r>
      <w:r w:rsidRPr="00143409">
        <w:rPr>
          <w:rFonts w:ascii="方正楷体简体" w:eastAsia="方正楷体简体" w:hAnsi="方正楷体简体" w:hint="eastAsia"/>
          <w:b/>
          <w:sz w:val="32"/>
          <w:szCs w:val="32"/>
        </w:rPr>
        <w:t>年</w:t>
      </w:r>
      <w:r w:rsidRPr="00143409">
        <w:rPr>
          <w:rFonts w:ascii="方正楷体简体" w:eastAsia="方正楷体简体" w:hAnsi="方正楷体简体"/>
          <w:b/>
          <w:sz w:val="32"/>
          <w:szCs w:val="32"/>
        </w:rPr>
        <w:t>3</w:t>
      </w:r>
      <w:r w:rsidRPr="00143409">
        <w:rPr>
          <w:rFonts w:ascii="方正楷体简体" w:eastAsia="方正楷体简体" w:hAnsi="方正楷体简体" w:hint="eastAsia"/>
          <w:b/>
          <w:sz w:val="32"/>
          <w:szCs w:val="32"/>
        </w:rPr>
        <w:t>月受理群众举报数量前10位的区县</w:t>
      </w:r>
    </w:p>
    <w:tbl>
      <w:tblPr>
        <w:tblW w:w="0" w:type="auto"/>
        <w:tblInd w:w="16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70"/>
        <w:gridCol w:w="2970"/>
      </w:tblGrid>
      <w:tr w:rsidR="00FD10B9" w:rsidRPr="00143409" w:rsidTr="00E05A1E">
        <w:tc>
          <w:tcPr>
            <w:tcW w:w="2970" w:type="dxa"/>
            <w:shd w:val="clear" w:color="auto" w:fill="auto"/>
            <w:vAlign w:val="center"/>
          </w:tcPr>
          <w:p w:rsidR="00FD10B9" w:rsidRPr="00143409" w:rsidRDefault="00FD10B9" w:rsidP="00E05A1E">
            <w:pPr>
              <w:spacing w:line="520" w:lineRule="exact"/>
              <w:jc w:val="center"/>
              <w:rPr>
                <w:rFonts w:ascii="方正黑体简体" w:eastAsia="方正黑体简体" w:hint="eastAsia"/>
                <w:sz w:val="24"/>
              </w:rPr>
            </w:pPr>
            <w:bookmarkStart w:id="0" w:name="_GoBack" w:colFirst="1" w:colLast="1"/>
            <w:r w:rsidRPr="00143409">
              <w:rPr>
                <w:rFonts w:ascii="方正黑体简体" w:eastAsia="方正黑体简体" w:hint="eastAsia"/>
                <w:sz w:val="24"/>
              </w:rPr>
              <w:t>区县（自治县）</w:t>
            </w:r>
          </w:p>
        </w:tc>
        <w:tc>
          <w:tcPr>
            <w:tcW w:w="2970" w:type="dxa"/>
            <w:shd w:val="clear" w:color="auto" w:fill="auto"/>
            <w:vAlign w:val="center"/>
          </w:tcPr>
          <w:p w:rsidR="00FD10B9" w:rsidRPr="00143409" w:rsidRDefault="00FD10B9" w:rsidP="00E05A1E">
            <w:pPr>
              <w:spacing w:line="520" w:lineRule="exact"/>
              <w:jc w:val="center"/>
              <w:rPr>
                <w:rFonts w:ascii="方正黑体简体" w:eastAsia="方正黑体简体" w:hint="eastAsia"/>
                <w:sz w:val="24"/>
              </w:rPr>
            </w:pPr>
            <w:r w:rsidRPr="00143409">
              <w:rPr>
                <w:rFonts w:ascii="方正黑体简体" w:eastAsia="方正黑体简体" w:hint="eastAsia"/>
                <w:sz w:val="24"/>
              </w:rPr>
              <w:t>投诉件数</w:t>
            </w:r>
          </w:p>
        </w:tc>
      </w:tr>
      <w:tr w:rsidR="00FD10B9" w:rsidRPr="00143409" w:rsidTr="00E05A1E">
        <w:tc>
          <w:tcPr>
            <w:tcW w:w="2970" w:type="dxa"/>
            <w:shd w:val="clear" w:color="auto" w:fill="auto"/>
            <w:vAlign w:val="center"/>
          </w:tcPr>
          <w:p w:rsidR="00FD10B9" w:rsidRPr="00143409" w:rsidRDefault="00FD10B9" w:rsidP="00E05A1E">
            <w:pPr>
              <w:spacing w:line="520" w:lineRule="exact"/>
              <w:jc w:val="center"/>
              <w:rPr>
                <w:rFonts w:eastAsia="方正仿宋简体" w:hint="eastAsia"/>
                <w:bCs/>
                <w:sz w:val="28"/>
                <w:szCs w:val="28"/>
              </w:rPr>
            </w:pPr>
            <w:r w:rsidRPr="00143409">
              <w:rPr>
                <w:rFonts w:eastAsia="方正仿宋简体" w:hint="eastAsia"/>
                <w:bCs/>
                <w:sz w:val="28"/>
                <w:szCs w:val="28"/>
              </w:rPr>
              <w:t>两江新区</w:t>
            </w:r>
          </w:p>
        </w:tc>
        <w:tc>
          <w:tcPr>
            <w:tcW w:w="2970" w:type="dxa"/>
            <w:shd w:val="clear" w:color="auto" w:fill="auto"/>
            <w:vAlign w:val="center"/>
          </w:tcPr>
          <w:p w:rsidR="00FD10B9" w:rsidRPr="00143409" w:rsidRDefault="00FD10B9" w:rsidP="00E05A1E">
            <w:pPr>
              <w:spacing w:line="520" w:lineRule="exact"/>
              <w:jc w:val="center"/>
              <w:rPr>
                <w:rFonts w:eastAsia="方正仿宋简体" w:hint="eastAsia"/>
                <w:bCs/>
                <w:sz w:val="28"/>
                <w:szCs w:val="28"/>
              </w:rPr>
            </w:pPr>
            <w:r w:rsidRPr="00143409">
              <w:rPr>
                <w:rFonts w:eastAsia="方正仿宋简体"/>
                <w:bCs/>
                <w:sz w:val="28"/>
                <w:szCs w:val="28"/>
              </w:rPr>
              <w:t>3</w:t>
            </w:r>
            <w:r w:rsidRPr="00143409">
              <w:rPr>
                <w:rFonts w:eastAsia="方正仿宋简体" w:hint="eastAsia"/>
                <w:bCs/>
                <w:sz w:val="28"/>
                <w:szCs w:val="28"/>
              </w:rPr>
              <w:t>40</w:t>
            </w:r>
            <w:r w:rsidRPr="00143409">
              <w:rPr>
                <w:rFonts w:eastAsia="方正仿宋简体" w:hint="eastAsia"/>
                <w:bCs/>
                <w:sz w:val="28"/>
                <w:szCs w:val="28"/>
              </w:rPr>
              <w:t>件</w:t>
            </w:r>
          </w:p>
        </w:tc>
      </w:tr>
      <w:tr w:rsidR="00FD10B9" w:rsidRPr="00143409" w:rsidTr="00E05A1E">
        <w:tc>
          <w:tcPr>
            <w:tcW w:w="2970" w:type="dxa"/>
            <w:shd w:val="clear" w:color="auto" w:fill="auto"/>
            <w:vAlign w:val="center"/>
          </w:tcPr>
          <w:p w:rsidR="00FD10B9" w:rsidRPr="00143409" w:rsidRDefault="00FD10B9" w:rsidP="00E05A1E">
            <w:pPr>
              <w:spacing w:line="520" w:lineRule="exact"/>
              <w:jc w:val="center"/>
              <w:rPr>
                <w:rFonts w:eastAsia="方正仿宋简体" w:hint="eastAsia"/>
                <w:bCs/>
                <w:sz w:val="28"/>
                <w:szCs w:val="28"/>
              </w:rPr>
            </w:pPr>
            <w:r w:rsidRPr="00143409">
              <w:rPr>
                <w:rFonts w:eastAsia="方正仿宋简体" w:hint="eastAsia"/>
                <w:bCs/>
                <w:sz w:val="28"/>
                <w:szCs w:val="28"/>
              </w:rPr>
              <w:t>巴南区</w:t>
            </w:r>
          </w:p>
        </w:tc>
        <w:tc>
          <w:tcPr>
            <w:tcW w:w="2970" w:type="dxa"/>
            <w:shd w:val="clear" w:color="auto" w:fill="auto"/>
            <w:vAlign w:val="center"/>
          </w:tcPr>
          <w:p w:rsidR="00FD10B9" w:rsidRPr="00143409" w:rsidRDefault="00FD10B9" w:rsidP="00E05A1E">
            <w:pPr>
              <w:spacing w:line="520" w:lineRule="exact"/>
              <w:jc w:val="center"/>
              <w:rPr>
                <w:rFonts w:eastAsia="方正仿宋简体" w:hint="eastAsia"/>
                <w:bCs/>
                <w:sz w:val="28"/>
                <w:szCs w:val="28"/>
              </w:rPr>
            </w:pPr>
            <w:r w:rsidRPr="00143409">
              <w:rPr>
                <w:rFonts w:eastAsia="方正仿宋简体"/>
                <w:bCs/>
                <w:sz w:val="28"/>
                <w:szCs w:val="28"/>
              </w:rPr>
              <w:t>309</w:t>
            </w:r>
            <w:r w:rsidRPr="00143409">
              <w:rPr>
                <w:rFonts w:eastAsia="方正仿宋简体" w:hint="eastAsia"/>
                <w:bCs/>
                <w:sz w:val="28"/>
                <w:szCs w:val="28"/>
              </w:rPr>
              <w:t>件</w:t>
            </w:r>
          </w:p>
        </w:tc>
      </w:tr>
      <w:tr w:rsidR="00FD10B9" w:rsidRPr="00143409" w:rsidTr="00E05A1E">
        <w:tc>
          <w:tcPr>
            <w:tcW w:w="2970" w:type="dxa"/>
            <w:shd w:val="clear" w:color="auto" w:fill="auto"/>
            <w:vAlign w:val="center"/>
          </w:tcPr>
          <w:p w:rsidR="00FD10B9" w:rsidRPr="00143409" w:rsidRDefault="00FD10B9" w:rsidP="00E05A1E">
            <w:pPr>
              <w:spacing w:line="520" w:lineRule="exact"/>
              <w:jc w:val="center"/>
              <w:rPr>
                <w:rFonts w:eastAsia="方正仿宋简体" w:hint="eastAsia"/>
                <w:bCs/>
                <w:sz w:val="28"/>
                <w:szCs w:val="28"/>
              </w:rPr>
            </w:pPr>
            <w:r w:rsidRPr="00143409">
              <w:rPr>
                <w:rFonts w:eastAsia="方正仿宋简体" w:hint="eastAsia"/>
                <w:bCs/>
                <w:sz w:val="28"/>
                <w:szCs w:val="28"/>
              </w:rPr>
              <w:t>江北区</w:t>
            </w:r>
          </w:p>
        </w:tc>
        <w:tc>
          <w:tcPr>
            <w:tcW w:w="2970" w:type="dxa"/>
            <w:shd w:val="clear" w:color="auto" w:fill="auto"/>
            <w:vAlign w:val="center"/>
          </w:tcPr>
          <w:p w:rsidR="00FD10B9" w:rsidRPr="00143409" w:rsidRDefault="00FD10B9" w:rsidP="00E05A1E">
            <w:pPr>
              <w:spacing w:line="520" w:lineRule="exact"/>
              <w:jc w:val="center"/>
              <w:rPr>
                <w:rFonts w:eastAsia="方正仿宋简体" w:hint="eastAsia"/>
                <w:bCs/>
                <w:sz w:val="28"/>
                <w:szCs w:val="28"/>
              </w:rPr>
            </w:pPr>
            <w:r w:rsidRPr="00143409">
              <w:rPr>
                <w:rFonts w:eastAsia="方正仿宋简体"/>
                <w:bCs/>
                <w:sz w:val="28"/>
                <w:szCs w:val="28"/>
              </w:rPr>
              <w:t>268</w:t>
            </w:r>
            <w:r w:rsidRPr="00143409">
              <w:rPr>
                <w:rFonts w:eastAsia="方正仿宋简体" w:hint="eastAsia"/>
                <w:bCs/>
                <w:sz w:val="28"/>
                <w:szCs w:val="28"/>
              </w:rPr>
              <w:t>件</w:t>
            </w:r>
          </w:p>
        </w:tc>
      </w:tr>
      <w:tr w:rsidR="00FD10B9" w:rsidRPr="00143409" w:rsidTr="00E05A1E">
        <w:tc>
          <w:tcPr>
            <w:tcW w:w="2970" w:type="dxa"/>
            <w:shd w:val="clear" w:color="auto" w:fill="auto"/>
            <w:vAlign w:val="center"/>
          </w:tcPr>
          <w:p w:rsidR="00FD10B9" w:rsidRPr="00143409" w:rsidRDefault="00FD10B9" w:rsidP="00E05A1E">
            <w:pPr>
              <w:spacing w:line="520" w:lineRule="exact"/>
              <w:jc w:val="center"/>
              <w:rPr>
                <w:rFonts w:eastAsia="方正仿宋简体" w:hint="eastAsia"/>
                <w:bCs/>
                <w:sz w:val="28"/>
                <w:szCs w:val="28"/>
              </w:rPr>
            </w:pPr>
            <w:r w:rsidRPr="00143409">
              <w:rPr>
                <w:rFonts w:eastAsia="方正仿宋简体" w:hint="eastAsia"/>
                <w:bCs/>
                <w:sz w:val="28"/>
                <w:szCs w:val="28"/>
              </w:rPr>
              <w:t>九龙坡区</w:t>
            </w:r>
          </w:p>
        </w:tc>
        <w:tc>
          <w:tcPr>
            <w:tcW w:w="2970" w:type="dxa"/>
            <w:shd w:val="clear" w:color="auto" w:fill="auto"/>
            <w:vAlign w:val="center"/>
          </w:tcPr>
          <w:p w:rsidR="00FD10B9" w:rsidRPr="00143409" w:rsidRDefault="00FD10B9" w:rsidP="00E05A1E">
            <w:pPr>
              <w:spacing w:line="520" w:lineRule="exact"/>
              <w:jc w:val="center"/>
              <w:rPr>
                <w:rFonts w:eastAsia="方正仿宋简体" w:hint="eastAsia"/>
                <w:bCs/>
                <w:sz w:val="28"/>
                <w:szCs w:val="28"/>
              </w:rPr>
            </w:pPr>
            <w:r w:rsidRPr="00143409">
              <w:rPr>
                <w:rFonts w:eastAsia="方正仿宋简体"/>
                <w:bCs/>
                <w:sz w:val="28"/>
                <w:szCs w:val="28"/>
              </w:rPr>
              <w:t>258</w:t>
            </w:r>
            <w:r w:rsidRPr="00143409">
              <w:rPr>
                <w:rFonts w:eastAsia="方正仿宋简体" w:hint="eastAsia"/>
                <w:bCs/>
                <w:sz w:val="28"/>
                <w:szCs w:val="28"/>
              </w:rPr>
              <w:t>件</w:t>
            </w:r>
          </w:p>
        </w:tc>
      </w:tr>
      <w:tr w:rsidR="00FD10B9" w:rsidRPr="00143409" w:rsidTr="00E05A1E">
        <w:tc>
          <w:tcPr>
            <w:tcW w:w="2970" w:type="dxa"/>
            <w:shd w:val="clear" w:color="auto" w:fill="auto"/>
            <w:vAlign w:val="center"/>
          </w:tcPr>
          <w:p w:rsidR="00FD10B9" w:rsidRPr="00143409" w:rsidRDefault="00FD10B9" w:rsidP="00E05A1E">
            <w:pPr>
              <w:spacing w:line="520" w:lineRule="exact"/>
              <w:jc w:val="center"/>
              <w:rPr>
                <w:rFonts w:eastAsia="方正仿宋简体" w:hint="eastAsia"/>
                <w:bCs/>
                <w:sz w:val="28"/>
                <w:szCs w:val="28"/>
              </w:rPr>
            </w:pPr>
            <w:r w:rsidRPr="00143409">
              <w:rPr>
                <w:rFonts w:eastAsia="方正仿宋简体" w:hint="eastAsia"/>
                <w:bCs/>
                <w:sz w:val="28"/>
                <w:szCs w:val="28"/>
              </w:rPr>
              <w:t>南岸区</w:t>
            </w:r>
          </w:p>
        </w:tc>
        <w:tc>
          <w:tcPr>
            <w:tcW w:w="2970" w:type="dxa"/>
            <w:shd w:val="clear" w:color="auto" w:fill="auto"/>
            <w:vAlign w:val="center"/>
          </w:tcPr>
          <w:p w:rsidR="00FD10B9" w:rsidRPr="00143409" w:rsidRDefault="00FD10B9" w:rsidP="00E05A1E">
            <w:pPr>
              <w:spacing w:line="520" w:lineRule="exact"/>
              <w:jc w:val="center"/>
              <w:rPr>
                <w:rFonts w:eastAsia="方正仿宋简体" w:hint="eastAsia"/>
                <w:bCs/>
                <w:sz w:val="28"/>
                <w:szCs w:val="28"/>
              </w:rPr>
            </w:pPr>
            <w:r w:rsidRPr="00143409">
              <w:rPr>
                <w:rFonts w:eastAsia="方正仿宋简体"/>
                <w:bCs/>
                <w:sz w:val="28"/>
                <w:szCs w:val="28"/>
              </w:rPr>
              <w:t>255</w:t>
            </w:r>
            <w:r w:rsidRPr="00143409">
              <w:rPr>
                <w:rFonts w:eastAsia="方正仿宋简体" w:hint="eastAsia"/>
                <w:bCs/>
                <w:sz w:val="28"/>
                <w:szCs w:val="28"/>
              </w:rPr>
              <w:t>件</w:t>
            </w:r>
          </w:p>
        </w:tc>
      </w:tr>
      <w:tr w:rsidR="00FD10B9" w:rsidRPr="00143409" w:rsidTr="00E05A1E">
        <w:tc>
          <w:tcPr>
            <w:tcW w:w="2970" w:type="dxa"/>
            <w:shd w:val="clear" w:color="auto" w:fill="auto"/>
            <w:vAlign w:val="center"/>
          </w:tcPr>
          <w:p w:rsidR="00FD10B9" w:rsidRPr="00143409" w:rsidRDefault="00FD10B9" w:rsidP="00E05A1E">
            <w:pPr>
              <w:spacing w:line="520" w:lineRule="exact"/>
              <w:jc w:val="center"/>
              <w:rPr>
                <w:rFonts w:eastAsia="方正仿宋简体" w:hint="eastAsia"/>
                <w:bCs/>
                <w:sz w:val="28"/>
                <w:szCs w:val="28"/>
              </w:rPr>
            </w:pPr>
            <w:r w:rsidRPr="00143409">
              <w:rPr>
                <w:rFonts w:eastAsia="方正仿宋简体" w:hint="eastAsia"/>
                <w:bCs/>
                <w:sz w:val="28"/>
                <w:szCs w:val="28"/>
              </w:rPr>
              <w:t>沙坪坝区</w:t>
            </w:r>
          </w:p>
        </w:tc>
        <w:tc>
          <w:tcPr>
            <w:tcW w:w="2970" w:type="dxa"/>
            <w:shd w:val="clear" w:color="auto" w:fill="auto"/>
            <w:vAlign w:val="center"/>
          </w:tcPr>
          <w:p w:rsidR="00FD10B9" w:rsidRPr="00143409" w:rsidRDefault="00FD10B9" w:rsidP="00E05A1E">
            <w:pPr>
              <w:spacing w:line="520" w:lineRule="exact"/>
              <w:jc w:val="center"/>
              <w:rPr>
                <w:rFonts w:eastAsia="方正仿宋简体" w:hint="eastAsia"/>
                <w:bCs/>
                <w:sz w:val="28"/>
                <w:szCs w:val="28"/>
              </w:rPr>
            </w:pPr>
            <w:r w:rsidRPr="00143409">
              <w:rPr>
                <w:rFonts w:eastAsia="方正仿宋简体"/>
                <w:bCs/>
                <w:sz w:val="28"/>
                <w:szCs w:val="28"/>
              </w:rPr>
              <w:t>244</w:t>
            </w:r>
            <w:r w:rsidRPr="00143409">
              <w:rPr>
                <w:rFonts w:eastAsia="方正仿宋简体" w:hint="eastAsia"/>
                <w:bCs/>
                <w:sz w:val="28"/>
                <w:szCs w:val="28"/>
              </w:rPr>
              <w:t>件</w:t>
            </w:r>
          </w:p>
        </w:tc>
      </w:tr>
      <w:tr w:rsidR="00FD10B9" w:rsidRPr="00143409" w:rsidTr="00E05A1E">
        <w:tc>
          <w:tcPr>
            <w:tcW w:w="2970" w:type="dxa"/>
            <w:shd w:val="clear" w:color="auto" w:fill="auto"/>
            <w:vAlign w:val="center"/>
          </w:tcPr>
          <w:p w:rsidR="00FD10B9" w:rsidRPr="00143409" w:rsidRDefault="00FD10B9" w:rsidP="00E05A1E">
            <w:pPr>
              <w:spacing w:line="520" w:lineRule="exact"/>
              <w:jc w:val="center"/>
              <w:rPr>
                <w:rFonts w:eastAsia="方正仿宋简体" w:hint="eastAsia"/>
                <w:bCs/>
                <w:sz w:val="28"/>
                <w:szCs w:val="28"/>
              </w:rPr>
            </w:pPr>
            <w:r w:rsidRPr="00143409">
              <w:rPr>
                <w:rFonts w:eastAsia="方正仿宋简体" w:hint="eastAsia"/>
                <w:bCs/>
                <w:sz w:val="28"/>
                <w:szCs w:val="28"/>
              </w:rPr>
              <w:t>渝北区</w:t>
            </w:r>
          </w:p>
        </w:tc>
        <w:tc>
          <w:tcPr>
            <w:tcW w:w="2970" w:type="dxa"/>
            <w:shd w:val="clear" w:color="auto" w:fill="auto"/>
            <w:vAlign w:val="center"/>
          </w:tcPr>
          <w:p w:rsidR="00FD10B9" w:rsidRPr="00143409" w:rsidRDefault="00FD10B9" w:rsidP="00E05A1E">
            <w:pPr>
              <w:spacing w:line="520" w:lineRule="exact"/>
              <w:jc w:val="center"/>
              <w:rPr>
                <w:rFonts w:eastAsia="方正仿宋简体" w:hint="eastAsia"/>
                <w:bCs/>
                <w:sz w:val="28"/>
                <w:szCs w:val="28"/>
              </w:rPr>
            </w:pPr>
            <w:r w:rsidRPr="00143409">
              <w:rPr>
                <w:rFonts w:eastAsia="方正仿宋简体"/>
                <w:bCs/>
                <w:sz w:val="28"/>
                <w:szCs w:val="28"/>
              </w:rPr>
              <w:t>228</w:t>
            </w:r>
            <w:r w:rsidRPr="00143409">
              <w:rPr>
                <w:rFonts w:eastAsia="方正仿宋简体" w:hint="eastAsia"/>
                <w:bCs/>
                <w:sz w:val="28"/>
                <w:szCs w:val="28"/>
              </w:rPr>
              <w:t>件</w:t>
            </w:r>
          </w:p>
        </w:tc>
      </w:tr>
      <w:tr w:rsidR="00FD10B9" w:rsidRPr="00143409" w:rsidTr="00E05A1E">
        <w:tc>
          <w:tcPr>
            <w:tcW w:w="2970" w:type="dxa"/>
            <w:shd w:val="clear" w:color="auto" w:fill="auto"/>
            <w:vAlign w:val="center"/>
          </w:tcPr>
          <w:p w:rsidR="00FD10B9" w:rsidRPr="00143409" w:rsidRDefault="00FD10B9" w:rsidP="00E05A1E">
            <w:pPr>
              <w:spacing w:line="520" w:lineRule="exact"/>
              <w:jc w:val="center"/>
              <w:rPr>
                <w:rFonts w:eastAsia="方正仿宋简体" w:hint="eastAsia"/>
                <w:bCs/>
                <w:sz w:val="28"/>
                <w:szCs w:val="28"/>
              </w:rPr>
            </w:pPr>
            <w:r w:rsidRPr="00143409">
              <w:rPr>
                <w:rFonts w:eastAsia="方正仿宋简体" w:hint="eastAsia"/>
                <w:bCs/>
                <w:sz w:val="28"/>
                <w:szCs w:val="28"/>
              </w:rPr>
              <w:t>北碚区</w:t>
            </w:r>
          </w:p>
        </w:tc>
        <w:tc>
          <w:tcPr>
            <w:tcW w:w="2970" w:type="dxa"/>
            <w:shd w:val="clear" w:color="auto" w:fill="auto"/>
            <w:vAlign w:val="center"/>
          </w:tcPr>
          <w:p w:rsidR="00FD10B9" w:rsidRPr="00143409" w:rsidRDefault="00FD10B9" w:rsidP="00E05A1E">
            <w:pPr>
              <w:spacing w:line="520" w:lineRule="exact"/>
              <w:jc w:val="center"/>
              <w:rPr>
                <w:rFonts w:eastAsia="方正仿宋简体" w:hint="eastAsia"/>
                <w:bCs/>
                <w:sz w:val="28"/>
                <w:szCs w:val="28"/>
              </w:rPr>
            </w:pPr>
            <w:r w:rsidRPr="00143409">
              <w:rPr>
                <w:rFonts w:eastAsia="方正仿宋简体"/>
                <w:bCs/>
                <w:sz w:val="28"/>
                <w:szCs w:val="28"/>
              </w:rPr>
              <w:t>160</w:t>
            </w:r>
            <w:r w:rsidRPr="00143409">
              <w:rPr>
                <w:rFonts w:eastAsia="方正仿宋简体" w:hint="eastAsia"/>
                <w:bCs/>
                <w:sz w:val="28"/>
                <w:szCs w:val="28"/>
              </w:rPr>
              <w:t>件</w:t>
            </w:r>
          </w:p>
        </w:tc>
      </w:tr>
      <w:tr w:rsidR="00FD10B9" w:rsidRPr="00143409" w:rsidTr="00E05A1E">
        <w:tc>
          <w:tcPr>
            <w:tcW w:w="2970" w:type="dxa"/>
            <w:shd w:val="clear" w:color="auto" w:fill="auto"/>
            <w:vAlign w:val="center"/>
          </w:tcPr>
          <w:p w:rsidR="00FD10B9" w:rsidRPr="00143409" w:rsidRDefault="00FD10B9" w:rsidP="00E05A1E">
            <w:pPr>
              <w:spacing w:line="520" w:lineRule="exact"/>
              <w:jc w:val="center"/>
              <w:rPr>
                <w:rFonts w:eastAsia="方正仿宋简体" w:hint="eastAsia"/>
                <w:bCs/>
                <w:sz w:val="28"/>
                <w:szCs w:val="28"/>
              </w:rPr>
            </w:pPr>
            <w:r w:rsidRPr="00143409">
              <w:rPr>
                <w:rFonts w:eastAsia="方正仿宋简体" w:hint="eastAsia"/>
                <w:bCs/>
                <w:sz w:val="28"/>
                <w:szCs w:val="28"/>
              </w:rPr>
              <w:t>渝中区</w:t>
            </w:r>
          </w:p>
        </w:tc>
        <w:tc>
          <w:tcPr>
            <w:tcW w:w="2970" w:type="dxa"/>
            <w:shd w:val="clear" w:color="auto" w:fill="auto"/>
            <w:vAlign w:val="center"/>
          </w:tcPr>
          <w:p w:rsidR="00FD10B9" w:rsidRPr="00143409" w:rsidRDefault="00FD10B9" w:rsidP="00E05A1E">
            <w:pPr>
              <w:spacing w:line="520" w:lineRule="exact"/>
              <w:jc w:val="center"/>
              <w:rPr>
                <w:rFonts w:eastAsia="方正仿宋简体" w:hint="eastAsia"/>
                <w:bCs/>
                <w:sz w:val="28"/>
                <w:szCs w:val="28"/>
              </w:rPr>
            </w:pPr>
            <w:r w:rsidRPr="00143409">
              <w:rPr>
                <w:rFonts w:eastAsia="方正仿宋简体"/>
                <w:bCs/>
                <w:sz w:val="28"/>
                <w:szCs w:val="28"/>
              </w:rPr>
              <w:t>125</w:t>
            </w:r>
            <w:r w:rsidRPr="00143409">
              <w:rPr>
                <w:rFonts w:eastAsia="方正仿宋简体" w:hint="eastAsia"/>
                <w:bCs/>
                <w:sz w:val="28"/>
                <w:szCs w:val="28"/>
              </w:rPr>
              <w:t>件</w:t>
            </w:r>
          </w:p>
        </w:tc>
      </w:tr>
      <w:tr w:rsidR="00FD10B9" w:rsidRPr="00143409" w:rsidTr="00E05A1E">
        <w:tc>
          <w:tcPr>
            <w:tcW w:w="2970" w:type="dxa"/>
            <w:shd w:val="clear" w:color="auto" w:fill="auto"/>
            <w:vAlign w:val="center"/>
          </w:tcPr>
          <w:p w:rsidR="00FD10B9" w:rsidRPr="00143409" w:rsidRDefault="00FD10B9" w:rsidP="00E05A1E">
            <w:pPr>
              <w:spacing w:line="520" w:lineRule="exact"/>
              <w:jc w:val="center"/>
              <w:rPr>
                <w:rFonts w:eastAsia="方正仿宋简体" w:hint="eastAsia"/>
                <w:bCs/>
                <w:sz w:val="28"/>
                <w:szCs w:val="28"/>
              </w:rPr>
            </w:pPr>
            <w:r w:rsidRPr="00143409">
              <w:rPr>
                <w:rFonts w:eastAsia="方正仿宋简体" w:hint="eastAsia"/>
                <w:bCs/>
                <w:sz w:val="28"/>
                <w:szCs w:val="28"/>
              </w:rPr>
              <w:t>合川区</w:t>
            </w:r>
          </w:p>
        </w:tc>
        <w:tc>
          <w:tcPr>
            <w:tcW w:w="2970" w:type="dxa"/>
            <w:shd w:val="clear" w:color="auto" w:fill="auto"/>
            <w:vAlign w:val="center"/>
          </w:tcPr>
          <w:p w:rsidR="00FD10B9" w:rsidRPr="00143409" w:rsidRDefault="00FD10B9" w:rsidP="00E05A1E">
            <w:pPr>
              <w:spacing w:line="520" w:lineRule="exact"/>
              <w:jc w:val="center"/>
              <w:rPr>
                <w:rFonts w:eastAsia="方正仿宋简体" w:hint="eastAsia"/>
                <w:bCs/>
                <w:sz w:val="28"/>
                <w:szCs w:val="28"/>
              </w:rPr>
            </w:pPr>
            <w:r w:rsidRPr="00143409">
              <w:rPr>
                <w:rFonts w:eastAsia="方正仿宋简体"/>
                <w:bCs/>
                <w:sz w:val="28"/>
                <w:szCs w:val="28"/>
              </w:rPr>
              <w:t>120</w:t>
            </w:r>
            <w:r w:rsidRPr="00143409">
              <w:rPr>
                <w:rFonts w:eastAsia="方正仿宋简体" w:hint="eastAsia"/>
                <w:bCs/>
                <w:sz w:val="28"/>
                <w:szCs w:val="28"/>
              </w:rPr>
              <w:t>件</w:t>
            </w:r>
          </w:p>
        </w:tc>
      </w:tr>
      <w:bookmarkEnd w:id="0"/>
    </w:tbl>
    <w:p w:rsidR="00503555" w:rsidRDefault="00503555"/>
    <w:sectPr w:rsidR="0050355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10DA9" w:rsidRDefault="00410DA9" w:rsidP="00FD10B9">
      <w:r>
        <w:separator/>
      </w:r>
    </w:p>
  </w:endnote>
  <w:endnote w:type="continuationSeparator" w:id="0">
    <w:p w:rsidR="00410DA9" w:rsidRDefault="00410DA9" w:rsidP="00FD10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_GBK">
    <w:charset w:val="86"/>
    <w:family w:val="script"/>
    <w:pitch w:val="fixed"/>
    <w:sig w:usb0="00000001" w:usb1="080E0000" w:usb2="00000010" w:usb3="00000000" w:csb0="00040000" w:csb1="00000000"/>
  </w:font>
  <w:font w:name="方正楷体简体">
    <w:charset w:val="86"/>
    <w:family w:val="script"/>
    <w:pitch w:val="fixed"/>
    <w:sig w:usb0="00000001" w:usb1="080E0000" w:usb2="00000010" w:usb3="00000000" w:csb0="00040000" w:csb1="00000000"/>
  </w:font>
  <w:font w:name="方正黑体简体">
    <w:charset w:val="86"/>
    <w:family w:val="script"/>
    <w:pitch w:val="fixed"/>
    <w:sig w:usb0="00000001" w:usb1="080E0000" w:usb2="00000010" w:usb3="00000000" w:csb0="00040000" w:csb1="00000000"/>
  </w:font>
  <w:font w:name="方正仿宋简体">
    <w:charset w:val="86"/>
    <w:family w:val="script"/>
    <w:pitch w:val="fixed"/>
    <w:sig w:usb0="00000001" w:usb1="080E0000" w:usb2="00000010" w:usb3="00000000" w:csb0="00040000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10DA9" w:rsidRDefault="00410DA9" w:rsidP="00FD10B9">
      <w:r>
        <w:separator/>
      </w:r>
    </w:p>
  </w:footnote>
  <w:footnote w:type="continuationSeparator" w:id="0">
    <w:p w:rsidR="00410DA9" w:rsidRDefault="00410DA9" w:rsidP="00FD10B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3584"/>
    <w:rsid w:val="00410DA9"/>
    <w:rsid w:val="00503555"/>
    <w:rsid w:val="00CE3584"/>
    <w:rsid w:val="00FD10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51750F1-084B-4ADD-9164-336EB75327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D10B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D10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D10B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D10B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D10B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</Words>
  <Characters>138</Characters>
  <Application>Microsoft Office Word</Application>
  <DocSecurity>0</DocSecurity>
  <Lines>1</Lines>
  <Paragraphs>1</Paragraphs>
  <ScaleCrop>false</ScaleCrop>
  <Company/>
  <LinksUpToDate>false</LinksUpToDate>
  <CharactersWithSpaces>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执法总队_执法总队受理处_李静</dc:creator>
  <cp:keywords/>
  <dc:description/>
  <cp:lastModifiedBy>执法总队_执法总队受理处_李静</cp:lastModifiedBy>
  <cp:revision>2</cp:revision>
  <dcterms:created xsi:type="dcterms:W3CDTF">2020-04-14T02:48:00Z</dcterms:created>
  <dcterms:modified xsi:type="dcterms:W3CDTF">2020-04-14T02:50:00Z</dcterms:modified>
</cp:coreProperties>
</file>